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87" w:rsidRDefault="008C5387" w:rsidP="008C5387">
      <w:pPr>
        <w:jc w:val="right"/>
      </w:pPr>
      <w:r>
        <w:t xml:space="preserve">Morawica, dnia </w:t>
      </w:r>
      <w:r w:rsidR="00A43A7B">
        <w:t>……………………..</w:t>
      </w:r>
      <w:bookmarkStart w:id="0" w:name="_GoBack"/>
      <w:bookmarkEnd w:id="0"/>
      <w:r>
        <w:t>.</w:t>
      </w:r>
    </w:p>
    <w:p w:rsidR="008C5387" w:rsidRDefault="008C5387" w:rsidP="008C5387"/>
    <w:p w:rsidR="008C5387" w:rsidRDefault="008C5387" w:rsidP="008C5387">
      <w:pPr>
        <w:spacing w:after="0"/>
        <w:ind w:left="5664"/>
      </w:pPr>
      <w:r>
        <w:t>Pan</w:t>
      </w:r>
    </w:p>
    <w:p w:rsidR="008C5387" w:rsidRDefault="008C5387" w:rsidP="008C5387">
      <w:pPr>
        <w:spacing w:after="0"/>
        <w:ind w:left="5664"/>
      </w:pPr>
      <w:r>
        <w:t>Grzegorz Puda</w:t>
      </w:r>
    </w:p>
    <w:p w:rsidR="008C5387" w:rsidRDefault="008C5387" w:rsidP="008C5387">
      <w:pPr>
        <w:spacing w:after="0"/>
        <w:ind w:left="5664"/>
      </w:pPr>
      <w:r>
        <w:t>Minister Rolnictwa i Rozwoju Wsi</w:t>
      </w:r>
    </w:p>
    <w:p w:rsidR="008C5387" w:rsidRDefault="008C5387" w:rsidP="008C5387"/>
    <w:p w:rsidR="008C5387" w:rsidRDefault="008C5387" w:rsidP="008C5387">
      <w:r>
        <w:t>Szanowny Panie Ministrze,</w:t>
      </w:r>
    </w:p>
    <w:p w:rsidR="008C5387" w:rsidRDefault="008C5387" w:rsidP="008C5387">
      <w:pPr>
        <w:jc w:val="both"/>
      </w:pPr>
      <w:r>
        <w:t xml:space="preserve">Dostrzegamy ogromne zaangażowanie Pana i Ministerstwa oraz podległych służb i agencji we wspieranie rozwoju lokalnego kierowanego przez społeczność. </w:t>
      </w:r>
    </w:p>
    <w:p w:rsidR="008C5387" w:rsidRDefault="008C5387" w:rsidP="008C5387">
      <w:pPr>
        <w:jc w:val="both"/>
      </w:pPr>
      <w:r>
        <w:t>Działalność Lokalnych Grup Działania oraz aktywność skupionych wokół nich lokalnych społeczności przyniosły do tej pory konkretne efekty. W ramach PROW 2014-2020 dzięki wsparciu lokalnych grup działania na obszarach wiejskich, według danych na koniec sierpnia 2020 r. powstało:</w:t>
      </w:r>
    </w:p>
    <w:p w:rsidR="008C5387" w:rsidRDefault="008C5387" w:rsidP="00CC3007">
      <w:pPr>
        <w:spacing w:after="0"/>
        <w:jc w:val="both"/>
      </w:pPr>
      <w:r>
        <w:t>8 526 miejsc pracy,</w:t>
      </w:r>
    </w:p>
    <w:p w:rsidR="008C5387" w:rsidRDefault="008C5387" w:rsidP="00CC3007">
      <w:pPr>
        <w:spacing w:after="0"/>
        <w:jc w:val="both"/>
      </w:pPr>
      <w:r>
        <w:t>4 328 nowych firm,3 749 obiektów infrastruktury turystycznej i rekreacyjnej,</w:t>
      </w:r>
    </w:p>
    <w:p w:rsidR="008C5387" w:rsidRDefault="008C5387" w:rsidP="00CC3007">
      <w:pPr>
        <w:spacing w:after="0"/>
        <w:jc w:val="both"/>
      </w:pPr>
      <w:r>
        <w:t>863 km ścieżek rowerowych i szlaków turystycznych.</w:t>
      </w:r>
    </w:p>
    <w:p w:rsidR="008C5387" w:rsidRDefault="008C5387" w:rsidP="00CC3007">
      <w:pPr>
        <w:spacing w:before="120"/>
        <w:jc w:val="both"/>
      </w:pPr>
      <w:r>
        <w:t xml:space="preserve">Istotne wsparcie ze strony LGD skierowane zostało również na przedsięwzięcia o charakterze </w:t>
      </w:r>
      <w:proofErr w:type="spellStart"/>
      <w:r>
        <w:t>nieinwestycyjnym</w:t>
      </w:r>
      <w:proofErr w:type="spellEnd"/>
      <w:r>
        <w:t xml:space="preserve">. Ponad 4000 </w:t>
      </w:r>
      <w:proofErr w:type="spellStart"/>
      <w:r>
        <w:t>grantobiorców</w:t>
      </w:r>
      <w:proofErr w:type="spellEnd"/>
      <w:r>
        <w:t>, wśród których były koła gospodyń wiejskich, parafie, organizacje pozarządowe, grupy nieformalne, realizowało działania służące kultywowaniu tradycji, podnoszeniu świadomości społecznej, związanej między innymi z koniecznością ochrony środowiska, przeciwdziałaniem wykluczeniu społecznemu, aktywizacją i integracją mieszkańców oraz wiele innych.</w:t>
      </w:r>
    </w:p>
    <w:p w:rsidR="008C5387" w:rsidRDefault="008C5387" w:rsidP="008C5387">
      <w:pPr>
        <w:jc w:val="both"/>
      </w:pPr>
      <w:r>
        <w:t>Są to dane pokazujące, jak bardzo istotny wkład w rozwój obszarów wiejskich w ostatnich latach miały lokalne grupy działania.</w:t>
      </w:r>
    </w:p>
    <w:p w:rsidR="008C5387" w:rsidRDefault="008C5387" w:rsidP="008C5387">
      <w:pPr>
        <w:jc w:val="both"/>
      </w:pPr>
      <w:r>
        <w:t>W obecnym okresie programowania na Działanie 19 LEADER Programu Rozwoju Obszarów Wiejskich na lata 2014-2020 przeznaczona była kwota ok. 787 mln. €. Zgodnie z informacjami zawartymi w rozdziale Plan finansowy projektu Planu Strategicznego dla Wspólnej Polityki Rolnej na działanie LEADER w nowym okresie programowania zostanie przeznaczona minimalna wymagana rozporządzeniem o Planie Strategicznym kwota.</w:t>
      </w:r>
    </w:p>
    <w:p w:rsidR="008C5387" w:rsidRDefault="008C5387" w:rsidP="008C5387">
      <w:pPr>
        <w:jc w:val="both"/>
      </w:pPr>
      <w:r>
        <w:t>Jest to alokacja znacznie mniejsza od dotychczas dostępnej, dzięki której powstało m.in. tak dużo miejsc pracy, nowych firm, obiektów infrastruktury turystycznej i rekreacyjnej, czy też realizowano inne działania wzmacniające więzi społeczne mieszkańców wsi, kultywujące dziedzictwo historyczno-kulturowe, wspierające koła gospodyń wiejskich licznie rejestrowane w ostatnim czasie w ARiMR.</w:t>
      </w:r>
    </w:p>
    <w:p w:rsidR="008C5387" w:rsidRDefault="008C5387" w:rsidP="008C5387">
      <w:pPr>
        <w:jc w:val="both"/>
      </w:pPr>
      <w:r>
        <w:t>Jednocześnie pragniemy zwrócić uwagę, że zgodnie z założeniami projektu PS WPR w ramach działania LEADER przewidziano szerszy w stosunku do dotychczasowego katalog operacji, które mogą uzyskać wsparcie w ramach realizowanych przez LGD lokalnych strategii rozwoju. Ponadto działanie LEADER będzie, odmiennie niż dotychczas, jedynym działaniem w ramach którego gminy będą mogły finansować inwestycje istotne dla społeczności lokalnej z punktu widzenia rozwoju obszarów wiejskich.</w:t>
      </w:r>
    </w:p>
    <w:p w:rsidR="008C5387" w:rsidRDefault="008C5387" w:rsidP="008C5387">
      <w:pPr>
        <w:jc w:val="both"/>
      </w:pPr>
      <w:r>
        <w:t>W poddanym konsultacjom projekcie PS WPR LEADER jest jedynym działaniem, w ramach którego będzie możliwe wsparcie na tworzenie nowych miejsc pracy na obszarach wiejskich w nowopowstałych lub istniejących przedsiębiorstwach nie związanych z rolnictw</w:t>
      </w:r>
      <w:r w:rsidR="00CC3007">
        <w:t>em. W ramach PROW 2014-2020 nie </w:t>
      </w:r>
      <w:r>
        <w:t xml:space="preserve">tylko LGD wspierały tworzenie nowych miejsc pracy. Według danych z dn. 31 sierpnia 2020 r. Agencja Restrukturyzacji i Modernizacji Rolnictwa w ramach działania Premie na rozpoczęcie </w:t>
      </w:r>
      <w:r>
        <w:lastRenderedPageBreak/>
        <w:t>działalności pozarolniczej dofinansowała powstanie 2 376 nowych firm. Jeżeli zatem LEADER będzie jedynym działaniem wspierającym małe, rodzinne firmy z obszarów wiejskich, to należy się zastanowić nad zwiększeniem jego alokacji, a nie zmniejszeniem.</w:t>
      </w:r>
    </w:p>
    <w:p w:rsidR="008A6636" w:rsidRDefault="008C5387" w:rsidP="008C5387">
      <w:pPr>
        <w:jc w:val="both"/>
      </w:pPr>
      <w:r>
        <w:t xml:space="preserve">Panie Ministrze, mając na uwadze dotychczasowe osiągnięcia LGD i ich wpływ na rozwój naszych gmin, jak również brak innych działań w Planie Strategicznym dla WPR skierowanych na wsparcie inwestycji przedsiębiorców i gmin, zwracamy się do Pana z uprzejmą prośbą o alokowanie w Planie Strategicznym dla Wspólnej Polityki Rolnej 10% </w:t>
      </w:r>
      <w:r w:rsidR="00A43A7B" w:rsidRPr="00A43A7B">
        <w:t>całkowitego wkładu EFRROW w plan strategiczny WPR</w:t>
      </w:r>
      <w:r w:rsidR="00A43A7B">
        <w:t xml:space="preserve">.  </w:t>
      </w:r>
    </w:p>
    <w:sectPr w:rsidR="008A6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87"/>
    <w:rsid w:val="00265EBC"/>
    <w:rsid w:val="00586000"/>
    <w:rsid w:val="00666F79"/>
    <w:rsid w:val="008A6636"/>
    <w:rsid w:val="008C5387"/>
    <w:rsid w:val="00A43A7B"/>
    <w:rsid w:val="00CC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54D72-635A-4CCE-9F03-C11BA93A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3</cp:revision>
  <dcterms:created xsi:type="dcterms:W3CDTF">2021-02-03T10:48:00Z</dcterms:created>
  <dcterms:modified xsi:type="dcterms:W3CDTF">2021-02-09T12:36:00Z</dcterms:modified>
</cp:coreProperties>
</file>